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AA" w:rsidRPr="008D08AA" w:rsidRDefault="008D08AA" w:rsidP="008D08AA">
      <w:pPr>
        <w:widowControl/>
        <w:shd w:val="clear" w:color="auto" w:fill="F6F6F6"/>
        <w:spacing w:line="380" w:lineRule="atLeast"/>
        <w:jc w:val="center"/>
        <w:rPr>
          <w:rFonts w:ascii="Arial" w:eastAsia="宋体" w:hAnsi="Arial" w:cs="Arial" w:hint="eastAsia"/>
          <w:b/>
          <w:color w:val="000000"/>
          <w:kern w:val="0"/>
          <w:sz w:val="28"/>
          <w:szCs w:val="28"/>
          <w:shd w:val="clear" w:color="auto" w:fill="FFFFFF"/>
        </w:rPr>
      </w:pPr>
      <w:r w:rsidRPr="008D08AA">
        <w:rPr>
          <w:rFonts w:ascii="Arial" w:eastAsia="宋体" w:hAnsi="Arial" w:cs="Arial" w:hint="eastAsia"/>
          <w:b/>
          <w:color w:val="000000"/>
          <w:kern w:val="0"/>
          <w:sz w:val="28"/>
          <w:szCs w:val="28"/>
          <w:shd w:val="clear" w:color="auto" w:fill="FFFFFF"/>
        </w:rPr>
        <w:t>关于免疫的十个事实</w:t>
      </w:r>
    </w:p>
    <w:p w:rsidR="008D08AA" w:rsidRPr="008D08AA" w:rsidRDefault="008D08AA" w:rsidP="008D08AA">
      <w:pPr>
        <w:widowControl/>
        <w:shd w:val="clear" w:color="auto" w:fill="F6F6F6"/>
        <w:spacing w:line="380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 xml:space="preserve">1. 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每年死亡的儿童人数有史以来第一次降到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1000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万以下，部分原因是免疫服务得到了改善，并综合提供了一系列基本卫生干预措施，以及洁净水和卫生设施。</w:t>
      </w:r>
    </w:p>
    <w:p w:rsidR="00A01293" w:rsidRDefault="008D08AA" w:rsidP="008D08AA"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 xml:space="preserve">2. 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免疫每年估计可以预防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250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万名各个年龄的儿童死于白喉、破伤风、百日咳和麻疹。这是最成功和最经济有效的公共卫生干预措施之一。</w:t>
      </w:r>
      <w:r w:rsidRPr="008D08AA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 xml:space="preserve">3. 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免疫目前覆盖的儿童比以往任何时候都多。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2008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年，估计有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1.06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亿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1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岁以下儿童接种了白喉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-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破伤风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-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百日咳三联疫苗。这些儿童得到了保护，避免受到可能引起疾病、残疾或死亡等严重后果的传染病的影响。</w:t>
      </w:r>
      <w:r w:rsidRPr="008D08AA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 xml:space="preserve">4. 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尽管取得了进展，但估计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2008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年仍有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2400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1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岁以下儿童没有接种白百破三联疫苗。这些儿童约四分之三生活在下列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10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个国家：乍得、中国、刚果民主共和国、埃塞俄比亚、印度、印度尼西亚、伊拉克、尼日利亚、巴基斯坦和乌干达。</w:t>
      </w:r>
      <w:r w:rsidRPr="008D08AA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 xml:space="preserve">5. 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平均每年有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130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万婴幼儿死于肺炎球菌病和轮状病毒腹泻。其中的大量死亡能够通过疫苗接种得到预防。</w:t>
      </w:r>
      <w:r w:rsidRPr="008D08AA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 xml:space="preserve">6. 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大量疫苗制品目前正在生产当中，预计到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2012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年可供使用。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80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多种候选疫苗已进入临床试验的后期阶段。这些候选疫苗中约有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30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种旨在防止目前尚无获许可疫苗的重要疾病，诸如登革热和疟疾等。</w:t>
      </w:r>
      <w:r w:rsidRPr="008D08AA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 xml:space="preserve">7. 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通过脑膜炎疫苗项目，正在研制一种新的脑膜炎球菌疫苗。流行性甲型脑膜炎严重影响了某些南撒哈拉国家。第一代疟疾疫苗也在幼儿中显示了一定的效力，并可能在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2015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年前得到使用。</w:t>
      </w:r>
      <w:r w:rsidRPr="008D08AA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 xml:space="preserve">8. 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疫苗接种已经使麻疹在世卫组织美洲区域被彻底消除。全球麻疹死亡率降低了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74%——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从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2000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年的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75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万人降低到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2007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年的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19.7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万人。</w:t>
      </w:r>
      <w:r w:rsidRPr="008D08AA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 xml:space="preserve">9. 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世卫组织六个区域中有三个已经根除脊髓灰质炎。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1988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年，该疾病在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125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个国家流行，而今天已经减到只在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4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个国家流行，即阿富汗、印度、尼日利亚和巴基斯坦。每年因新生期破伤风导致的死亡人数已由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1988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年的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79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万人降至约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12.8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万人。</w:t>
      </w:r>
      <w:r w:rsidRPr="008D08AA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 xml:space="preserve">10. 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免疫不仅能保护儿童避免受到疫苗可预防疾病带来的影响，也可以成为提供其它拯救生命措施的一种途径，比如为预防营养不良进行的维生素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A</w:t>
      </w:r>
      <w:r w:rsidRPr="008D08AA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补充剂，防范疟疾的经杀虫剂处理的蚊帐和针对肠道蠕虫的驱虫药物。</w:t>
      </w:r>
    </w:p>
    <w:sectPr w:rsidR="00A0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293" w:rsidRDefault="00A01293" w:rsidP="008D08AA">
      <w:r>
        <w:separator/>
      </w:r>
    </w:p>
  </w:endnote>
  <w:endnote w:type="continuationSeparator" w:id="1">
    <w:p w:rsidR="00A01293" w:rsidRDefault="00A01293" w:rsidP="008D0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293" w:rsidRDefault="00A01293" w:rsidP="008D08AA">
      <w:r>
        <w:separator/>
      </w:r>
    </w:p>
  </w:footnote>
  <w:footnote w:type="continuationSeparator" w:id="1">
    <w:p w:rsidR="00A01293" w:rsidRDefault="00A01293" w:rsidP="008D0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8AA"/>
    <w:rsid w:val="008D08AA"/>
    <w:rsid w:val="00A0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8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8A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0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749</Characters>
  <Application>Microsoft Office Word</Application>
  <DocSecurity>0</DocSecurity>
  <Lines>6</Lines>
  <Paragraphs>1</Paragraphs>
  <ScaleCrop>false</ScaleCrop>
  <Company>China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2017-10-17T00:26:00Z</dcterms:created>
  <dcterms:modified xsi:type="dcterms:W3CDTF">2017-10-17T00:33:00Z</dcterms:modified>
</cp:coreProperties>
</file>