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D" w:rsidRPr="004379ED" w:rsidRDefault="004379ED" w:rsidP="004379ED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4379ED">
        <w:rPr>
          <w:rFonts w:ascii="宋体" w:eastAsia="宋体" w:hAnsi="宋体" w:cs="宋体"/>
          <w:kern w:val="0"/>
          <w:sz w:val="36"/>
          <w:szCs w:val="36"/>
        </w:rPr>
        <w:t>申城迎来倒春寒季节 小心诺如病毒“作怪”</w:t>
      </w:r>
    </w:p>
    <w:p w:rsidR="004379ED" w:rsidRPr="004379ED" w:rsidRDefault="004379ED" w:rsidP="004379ED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4379ED"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  <w:t>2017-2-24 10:21:39</w:t>
      </w:r>
    </w:p>
    <w:p w:rsidR="006D385A" w:rsidRDefault="006D385A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日前，闵行幼儿园发生数十名儿童呕吐事件，从呕吐物中检出诺如（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NoV)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病毒，崇明群体性学生食物中毒亦是诺如病毒引起。昨天，复旦大学附属儿科医院传染科主任曾玫接受记者采访时表示，诺如病毒具有发病急、传播快、涉及范围广等特点，是引起儿童和成人感染性腹泻的常见病原体，诺如病毒暴发常在冬季早春的时节，今年的倒春寒正迎合了该病毒在冷季活跃的特性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b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</w:t>
      </w:r>
      <w:r w:rsidRPr="004379ED">
        <w:rPr>
          <w:rFonts w:ascii="Simsun" w:eastAsia="宋体" w:hAnsi="Simsun" w:cs="宋体"/>
          <w:b/>
          <w:color w:val="000000"/>
          <w:kern w:val="0"/>
          <w:sz w:val="23"/>
          <w:szCs w:val="23"/>
        </w:rPr>
        <w:t>暴发疫情数逐年上升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NoV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是全球暴发性和散发性急性病毒性腹泻常见的病原体。自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2006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诺如病毒在全球暴发，尤其是日本发生有史以来最大规模暴发，我国开始重视并关注诺如病毒胃肠炎的暴发疫情。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2006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以后，全国诺如病毒胃肠炎的暴发疫情报告数逐年上升，主要发生在幼儿园、学校、养老院以及医院。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曾玫指出，诺如病毒胃肠炎主要粪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-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口传播，摄入病毒污染的食物和水可以获得感染，其污染的食物亦非常广泛，包括肉制品、海鲜、蔬菜、水果、饮用水都可能被污染，游泳池的水也可能被污染而导致感染诺如病毒并引起暴发。诺如病毒感染者通过呕吐、粪便排泄等方式大量排出诺如病毒，病毒附着于呕吐物气溶胶颗粒后，再被患者的密切接触者吸入或摄入，从而引起继发传播。照顾患者、与患者分享食物或共用餐具都可能会感染此病毒，一些孩子触摸被诺如病毒污染的物体或表面，将手指放入口中，也可被感染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b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</w:t>
      </w:r>
      <w:r w:rsidRPr="004379ED">
        <w:rPr>
          <w:rFonts w:ascii="Simsun" w:eastAsia="宋体" w:hAnsi="Simsun" w:cs="宋体"/>
          <w:b/>
          <w:color w:val="000000"/>
          <w:kern w:val="0"/>
          <w:sz w:val="23"/>
          <w:szCs w:val="23"/>
        </w:rPr>
        <w:t>所有人均有可能受感染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b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b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值得提醒的是，诺如病毒传染性强，摄入少量即可发病，而且潜伏期短，接触患者后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12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至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72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小时即可发病，所有年龄段的人均有可能受感染，而且可以重复感染。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“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如果发烧温度持续不降，呕吐腹泻严重，尤其是发生慢性脱水的病人要及时来医院就诊。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”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曾玫说。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至于很多市民疑问是否要用抗菌素，专家表示，抗生素是治疗细菌性疾病的药，诺如是病毒，所以用抗菌素无效。治疗诺如病毒感染，目前尚无特效的抗病毒药物，以对症或支持治疗为主，所以在治疗中不要滥用抗生素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理论上，一年四季均可发生诺如病毒感染，但该病毒在冷季比较活跃且生存能力更强，因而近日的倒春寒使得该病毒在幼儿园、学校等场所出现集体发病。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b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</w:t>
      </w:r>
      <w:r w:rsidRPr="004379ED">
        <w:rPr>
          <w:rFonts w:ascii="Simsun" w:eastAsia="宋体" w:hAnsi="Simsun" w:cs="宋体"/>
          <w:b/>
          <w:color w:val="000000"/>
          <w:kern w:val="0"/>
          <w:sz w:val="23"/>
          <w:szCs w:val="23"/>
        </w:rPr>
        <w:t>市民如何预防诺如病毒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4379ED" w:rsidRPr="004379ED" w:rsidRDefault="004379ED" w:rsidP="004379ED">
      <w:pPr>
        <w:widowControl/>
        <w:shd w:val="clear" w:color="auto" w:fill="FFFFFF"/>
        <w:spacing w:line="330" w:lineRule="atLeast"/>
        <w:jc w:val="left"/>
        <w:rPr>
          <w:rFonts w:ascii="Simsun" w:eastAsia="宋体" w:hAnsi="Simsun" w:cs="宋体" w:hint="eastAsia"/>
          <w:color w:val="000000"/>
          <w:kern w:val="0"/>
          <w:sz w:val="23"/>
          <w:szCs w:val="23"/>
        </w:rPr>
      </w:pP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 xml:space="preserve">　　那么，市民该如何预防诺如病毒呢？首先要养成勤洗手、不喝生水的习惯。其次就是要严防病从口入，不吃生冷食品和未煮熟煮透的食物，生吃瓜果要洗净，尽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lastRenderedPageBreak/>
        <w:t>量少吃凉拌菜、沙拉，避免去卫生条件差的餐馆。专家提醒，诺如病毒可以耐受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0-60</w:t>
      </w:r>
      <w:r w:rsidRPr="004379ED">
        <w:rPr>
          <w:rFonts w:ascii="Simsun" w:eastAsia="宋体" w:hAnsi="Simsun" w:cs="宋体"/>
          <w:color w:val="000000"/>
          <w:kern w:val="0"/>
          <w:sz w:val="23"/>
          <w:szCs w:val="23"/>
        </w:rPr>
        <w:t>度环境温度，因而人们在吃烧烤、火锅等未熟透的食物时都存在隐患。而生鲜蔬菜、瓜果被受诺如病毒污染的水灌溉、清洗，可使病毒附着于表面；贝类在受污染的水中养殖，也可通过滤食方式逐渐蓄积诺如病毒，建议贝类海产品尽可能煮熟煮透后食用。</w:t>
      </w:r>
    </w:p>
    <w:p w:rsidR="00F1784B" w:rsidRPr="004379ED" w:rsidRDefault="00F1784B"/>
    <w:sectPr w:rsidR="00F1784B" w:rsidRPr="004379ED" w:rsidSect="00B5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D0A" w:rsidRDefault="00261D0A" w:rsidP="004379ED">
      <w:r>
        <w:separator/>
      </w:r>
    </w:p>
  </w:endnote>
  <w:endnote w:type="continuationSeparator" w:id="1">
    <w:p w:rsidR="00261D0A" w:rsidRDefault="00261D0A" w:rsidP="0043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D0A" w:rsidRDefault="00261D0A" w:rsidP="004379ED">
      <w:r>
        <w:separator/>
      </w:r>
    </w:p>
  </w:footnote>
  <w:footnote w:type="continuationSeparator" w:id="1">
    <w:p w:rsidR="00261D0A" w:rsidRDefault="00261D0A" w:rsidP="00437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9ED"/>
    <w:rsid w:val="00261D0A"/>
    <w:rsid w:val="004379ED"/>
    <w:rsid w:val="00553119"/>
    <w:rsid w:val="006D385A"/>
    <w:rsid w:val="009A3396"/>
    <w:rsid w:val="00B57D0B"/>
    <w:rsid w:val="00F1784B"/>
    <w:rsid w:val="00F7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9E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79E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121">
    <w:name w:val="red121"/>
    <w:basedOn w:val="a0"/>
    <w:rsid w:val="004379ED"/>
    <w:rPr>
      <w:b w:val="0"/>
      <w:bCs w:val="0"/>
      <w:color w:val="B81506"/>
      <w:sz w:val="18"/>
      <w:szCs w:val="18"/>
      <w:bdr w:val="none" w:sz="0" w:space="0" w:color="auto" w:frame="1"/>
    </w:rPr>
  </w:style>
  <w:style w:type="paragraph" w:styleId="a6">
    <w:name w:val="Balloon Text"/>
    <w:basedOn w:val="a"/>
    <w:link w:val="Char1"/>
    <w:uiPriority w:val="99"/>
    <w:semiHidden/>
    <w:unhideWhenUsed/>
    <w:rsid w:val="004379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7F7F7F"/>
                        <w:right w:val="none" w:sz="0" w:space="0" w:color="auto"/>
                      </w:divBdr>
                    </w:div>
                    <w:div w:id="4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C2C8-C86B-455F-90BD-4F2D3114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2017-02-27T00:15:00Z</dcterms:created>
  <dcterms:modified xsi:type="dcterms:W3CDTF">2017-02-27T02:32:00Z</dcterms:modified>
</cp:coreProperties>
</file>