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0" w:rsidRPr="001834B1" w:rsidRDefault="00F85960" w:rsidP="001834B1">
      <w:pPr>
        <w:pStyle w:val="a6"/>
        <w:jc w:val="center"/>
        <w:rPr>
          <w:sz w:val="48"/>
          <w:szCs w:val="48"/>
        </w:rPr>
      </w:pPr>
      <w:r w:rsidRPr="001834B1">
        <w:rPr>
          <w:rStyle w:val="a5"/>
          <w:sz w:val="48"/>
          <w:szCs w:val="48"/>
        </w:rPr>
        <w:t>如何辨别普通感冒和流感</w:t>
      </w:r>
    </w:p>
    <w:p w:rsidR="00F85960" w:rsidRPr="001834B1" w:rsidRDefault="00FC5E0E" w:rsidP="00F85960">
      <w:pPr>
        <w:pStyle w:val="a6"/>
      </w:pPr>
      <w:r>
        <w:rPr>
          <w:rStyle w:val="a5"/>
        </w:rPr>
        <w:t xml:space="preserve">　　</w:t>
      </w:r>
      <w:r w:rsidRPr="001834B1">
        <w:rPr>
          <w:rStyle w:val="a5"/>
          <w:b w:val="0"/>
        </w:rPr>
        <w:t>新的降温又</w:t>
      </w:r>
      <w:r w:rsidR="00F85960" w:rsidRPr="001834B1">
        <w:rPr>
          <w:rStyle w:val="a5"/>
          <w:b w:val="0"/>
        </w:rPr>
        <w:t>开始，很容易患上流感。可是，流感和普通感冒有什么区别?感冒程度如何区分?</w:t>
      </w:r>
    </w:p>
    <w:p w:rsidR="00F85960" w:rsidRPr="001834B1" w:rsidRDefault="00F85960" w:rsidP="00F85960">
      <w:pPr>
        <w:pStyle w:val="a6"/>
      </w:pPr>
      <w:r w:rsidRPr="001834B1">
        <w:t xml:space="preserve">　　感冒主要分两类：普通感冒和流感。普通感冒是由病毒或细菌引起，多为散发，起病较慢，上呼吸道症状明显，全身症状较轻。这种感冒俗称伤风，是以鼻咽部卡他症状(打喷嚏、流鼻涕)为主要表现。由流感病毒引起的感冒则为流行性感冒，主要分3种：单纯型流感、肺炎型流感、胃肠炎型流感。</w:t>
      </w:r>
    </w:p>
    <w:p w:rsidR="00F85960" w:rsidRPr="001834B1" w:rsidRDefault="00F85960" w:rsidP="00F85960">
      <w:pPr>
        <w:pStyle w:val="a6"/>
      </w:pPr>
      <w:r w:rsidRPr="001834B1">
        <w:t xml:space="preserve">　</w:t>
      </w:r>
      <w:r w:rsidRPr="001834B1">
        <w:rPr>
          <w:rStyle w:val="a5"/>
          <w:b w:val="0"/>
        </w:rPr>
        <w:t xml:space="preserve">　感冒与流感区分要点</w:t>
      </w:r>
    </w:p>
    <w:p w:rsidR="00F85960" w:rsidRPr="001834B1" w:rsidRDefault="00F85960" w:rsidP="00F85960">
      <w:pPr>
        <w:pStyle w:val="a6"/>
      </w:pPr>
      <w:r w:rsidRPr="001834B1">
        <w:t xml:space="preserve">　　发烧</w:t>
      </w:r>
    </w:p>
    <w:p w:rsidR="00F85960" w:rsidRPr="001834B1" w:rsidRDefault="001834B1" w:rsidP="00F85960">
      <w:pPr>
        <w:pStyle w:val="a6"/>
      </w:pPr>
      <w:r w:rsidRPr="001834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492125</wp:posOffset>
            </wp:positionV>
            <wp:extent cx="2514600" cy="219075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917" t="13826" r="67570" b="54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960" w:rsidRPr="001834B1">
        <w:t xml:space="preserve">　　是最明显的症状，普通感冒可能只会发烧1~2天，流感不仅发烧，而且是发高烧，持续2~5天。</w:t>
      </w:r>
    </w:p>
    <w:p w:rsidR="00F85960" w:rsidRPr="001834B1" w:rsidRDefault="00F85960" w:rsidP="00F85960">
      <w:pPr>
        <w:pStyle w:val="a6"/>
      </w:pPr>
      <w:r w:rsidRPr="001834B1">
        <w:t xml:space="preserve">　　头痛</w:t>
      </w:r>
    </w:p>
    <w:p w:rsidR="00F85960" w:rsidRPr="001834B1" w:rsidRDefault="00F85960" w:rsidP="00F85960">
      <w:pPr>
        <w:pStyle w:val="a6"/>
      </w:pPr>
      <w:r w:rsidRPr="001834B1">
        <w:t xml:space="preserve">　　在流感很常见，在普通感冒少见。</w:t>
      </w:r>
    </w:p>
    <w:p w:rsidR="00F85960" w:rsidRPr="001834B1" w:rsidRDefault="00F85960" w:rsidP="00F85960">
      <w:pPr>
        <w:pStyle w:val="a6"/>
      </w:pPr>
      <w:r w:rsidRPr="001834B1">
        <w:t xml:space="preserve">　　呼吸道症状</w:t>
      </w:r>
    </w:p>
    <w:p w:rsidR="00F85960" w:rsidRPr="001834B1" w:rsidRDefault="00F85960" w:rsidP="00F85960">
      <w:pPr>
        <w:pStyle w:val="a6"/>
      </w:pPr>
      <w:r w:rsidRPr="001834B1">
        <w:t xml:space="preserve">　　流鼻涕、打喷嚏、咳嗽等呼吸道症状，普通感冒比流感更常见，而胸部不适于流感多见一些。</w:t>
      </w:r>
    </w:p>
    <w:p w:rsidR="00F85960" w:rsidRPr="001834B1" w:rsidRDefault="00F85960" w:rsidP="00F85960">
      <w:pPr>
        <w:pStyle w:val="a6"/>
      </w:pPr>
      <w:r w:rsidRPr="001834B1">
        <w:t xml:space="preserve">　　感冒程度区分</w:t>
      </w:r>
    </w:p>
    <w:p w:rsidR="00F85960" w:rsidRPr="001834B1" w:rsidRDefault="00F85960" w:rsidP="00F85960">
      <w:pPr>
        <w:pStyle w:val="a6"/>
      </w:pPr>
      <w:r w:rsidRPr="001834B1">
        <w:t xml:space="preserve">　　感冒症状较轻且无其他并发症，即使不吃药过几天也能自愈。如果持续高热超过3~5天，且同时有剧烈咳嗽、咳脓痰、血痰或胸痛，有呼吸困难等都属于“重症”感冒的表现，这种情况应及早到医院就诊。</w:t>
      </w:r>
    </w:p>
    <w:p w:rsidR="00F85960" w:rsidRPr="001834B1" w:rsidRDefault="00F85960" w:rsidP="00F85960">
      <w:pPr>
        <w:pStyle w:val="a6"/>
      </w:pPr>
      <w:r w:rsidRPr="001834B1">
        <w:t xml:space="preserve">　</w:t>
      </w:r>
      <w:r w:rsidRPr="001834B1">
        <w:rPr>
          <w:rStyle w:val="a5"/>
          <w:b w:val="0"/>
        </w:rPr>
        <w:t xml:space="preserve">　流感用不用吃药</w:t>
      </w:r>
    </w:p>
    <w:p w:rsidR="00F85960" w:rsidRPr="001834B1" w:rsidRDefault="00F85960" w:rsidP="00F85960">
      <w:pPr>
        <w:pStyle w:val="a6"/>
      </w:pPr>
      <w:r w:rsidRPr="001834B1">
        <w:t xml:space="preserve">　　1.单纯型流感</w:t>
      </w:r>
    </w:p>
    <w:p w:rsidR="00F85960" w:rsidRPr="001834B1" w:rsidRDefault="00F85960" w:rsidP="00F85960">
      <w:pPr>
        <w:pStyle w:val="a6"/>
      </w:pPr>
      <w:r w:rsidRPr="001834B1">
        <w:t xml:space="preserve">　　较为常见，起病急，常伴有畏寒、乏力、头痛、肌肉关节酸痛等全身症状，预防单纯型流感可在流感爆发季节前注射疫苗。如果单纯型流感症状较轻，一周左右时间也能自愈，如果症状明显，可以服用奥司他韦一类的抗流感药物，要特别预防单纯型流感演变为肺炎等疾病。</w:t>
      </w:r>
    </w:p>
    <w:p w:rsidR="00F85960" w:rsidRPr="001834B1" w:rsidRDefault="00F85960" w:rsidP="00F85960">
      <w:pPr>
        <w:pStyle w:val="a6"/>
      </w:pPr>
      <w:r w:rsidRPr="001834B1">
        <w:t xml:space="preserve">　　2.肺炎型流感</w:t>
      </w:r>
    </w:p>
    <w:p w:rsidR="00F85960" w:rsidRPr="001834B1" w:rsidRDefault="00F85960" w:rsidP="00F85960">
      <w:pPr>
        <w:pStyle w:val="a6"/>
      </w:pPr>
      <w:r w:rsidRPr="001834B1">
        <w:lastRenderedPageBreak/>
        <w:t xml:space="preserve">　　一般较少见，多发生于老人、小孩、原有心肺疾患的人群或免疫力低下者。起病时与单纯型流感相似，病程可延长3～4周。这种流感多表现为高热持续不退、剧烈咳嗽、咳血痰、呼吸急促、紫绀，肺部可听到湿啰音。血常规检查会出现白细胞减少、中性粒细胞减少等，像一般的磺胺、抗菌素对本病基本无效。病时可因呼吸循环衰竭而死亡，病死率较高。</w:t>
      </w:r>
    </w:p>
    <w:p w:rsidR="00F85960" w:rsidRPr="001834B1" w:rsidRDefault="00F85960" w:rsidP="00F85960">
      <w:pPr>
        <w:pStyle w:val="a6"/>
      </w:pPr>
      <w:r w:rsidRPr="001834B1">
        <w:t xml:space="preserve">　　3.胃肠型流感</w:t>
      </w:r>
    </w:p>
    <w:p w:rsidR="00F85960" w:rsidRPr="001834B1" w:rsidRDefault="00F85960" w:rsidP="00F85960">
      <w:pPr>
        <w:pStyle w:val="a6"/>
      </w:pPr>
      <w:r w:rsidRPr="001834B1">
        <w:t xml:space="preserve">　　一般也比较少见，多发生于消化道功能较弱的老人和孩子，与急性胃肠炎不容易区分，但是两者确实有些不同：一般患胃肠炎的病人多有不洁饮食史，而不会伴有呼吸道症状，以腹泻、腹痛、呕吐为主要临床表现。</w:t>
      </w:r>
    </w:p>
    <w:p w:rsidR="00F85960" w:rsidRPr="001834B1" w:rsidRDefault="00F85960" w:rsidP="00F85960">
      <w:pPr>
        <w:pStyle w:val="a6"/>
      </w:pPr>
      <w:r w:rsidRPr="001834B1">
        <w:t xml:space="preserve">　　如果出现感冒症状，应先分清感冒种类，不要都硬扛着不看医生，也不要乱吃抗生素，及时就医确诊比较好。</w:t>
      </w:r>
    </w:p>
    <w:p w:rsidR="00F85960" w:rsidRPr="001834B1" w:rsidRDefault="00F85960" w:rsidP="00F85960">
      <w:pPr>
        <w:pStyle w:val="a6"/>
      </w:pPr>
      <w:r w:rsidRPr="001834B1">
        <w:t xml:space="preserve">　　流鼻涕的感冒最轻。</w:t>
      </w:r>
    </w:p>
    <w:p w:rsidR="00F85960" w:rsidRPr="001834B1" w:rsidRDefault="00F85960" w:rsidP="00F85960">
      <w:pPr>
        <w:pStyle w:val="a6"/>
      </w:pPr>
      <w:r w:rsidRPr="001834B1">
        <w:t xml:space="preserve">　　打喷嚏、流鼻涕别动不动就吃感冒药。</w:t>
      </w:r>
    </w:p>
    <w:p w:rsidR="004170A6" w:rsidRPr="00F85960" w:rsidRDefault="004170A6"/>
    <w:sectPr w:rsidR="004170A6" w:rsidRPr="00F85960" w:rsidSect="006A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07" w:rsidRDefault="00EF5007" w:rsidP="00F85960">
      <w:r>
        <w:separator/>
      </w:r>
    </w:p>
  </w:endnote>
  <w:endnote w:type="continuationSeparator" w:id="1">
    <w:p w:rsidR="00EF5007" w:rsidRDefault="00EF5007" w:rsidP="00F8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07" w:rsidRDefault="00EF5007" w:rsidP="00F85960">
      <w:r>
        <w:separator/>
      </w:r>
    </w:p>
  </w:footnote>
  <w:footnote w:type="continuationSeparator" w:id="1">
    <w:p w:rsidR="00EF5007" w:rsidRDefault="00EF5007" w:rsidP="00F8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960"/>
    <w:rsid w:val="001834B1"/>
    <w:rsid w:val="004170A6"/>
    <w:rsid w:val="006A2452"/>
    <w:rsid w:val="00EF5007"/>
    <w:rsid w:val="00F85960"/>
    <w:rsid w:val="00FC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59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5960"/>
    <w:rPr>
      <w:sz w:val="18"/>
      <w:szCs w:val="18"/>
    </w:rPr>
  </w:style>
  <w:style w:type="character" w:styleId="a5">
    <w:name w:val="Strong"/>
    <w:basedOn w:val="a0"/>
    <w:uiPriority w:val="22"/>
    <w:qFormat/>
    <w:rsid w:val="00F85960"/>
    <w:rPr>
      <w:b/>
      <w:bCs/>
    </w:rPr>
  </w:style>
  <w:style w:type="paragraph" w:styleId="a6">
    <w:name w:val="Normal (Web)"/>
    <w:basedOn w:val="a"/>
    <w:uiPriority w:val="99"/>
    <w:semiHidden/>
    <w:unhideWhenUsed/>
    <w:rsid w:val="00F85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859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59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2016-10-12T01:57:00Z</dcterms:created>
  <dcterms:modified xsi:type="dcterms:W3CDTF">2016-10-12T02:12:00Z</dcterms:modified>
</cp:coreProperties>
</file>